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E2" w:rsidRDefault="00DD202A" w:rsidP="00395334">
      <w:pPr>
        <w:spacing w:after="0"/>
        <w:jc w:val="center"/>
        <w:rPr>
          <w:b/>
          <w:color w:val="0D0D0D"/>
        </w:rPr>
      </w:pPr>
      <w:r>
        <w:rPr>
          <w:b/>
          <w:color w:val="0D0D0D"/>
        </w:rPr>
        <w:t xml:space="preserve"> </w:t>
      </w:r>
      <w:r w:rsidR="006C2028" w:rsidRPr="008D2F2A">
        <w:rPr>
          <w:b/>
          <w:color w:val="0D0D0D"/>
        </w:rPr>
        <w:t>AKAD. GOD. 20</w:t>
      </w:r>
      <w:r w:rsidR="004C69CC">
        <w:rPr>
          <w:b/>
          <w:color w:val="0D0D0D"/>
        </w:rPr>
        <w:t>2</w:t>
      </w:r>
      <w:r w:rsidR="004C5ACD">
        <w:rPr>
          <w:b/>
          <w:color w:val="0D0D0D"/>
        </w:rPr>
        <w:t>3</w:t>
      </w:r>
      <w:r w:rsidR="006C2028" w:rsidRPr="008D2F2A">
        <w:rPr>
          <w:b/>
          <w:color w:val="0D0D0D"/>
        </w:rPr>
        <w:t>./20</w:t>
      </w:r>
      <w:r w:rsidR="00F509F6" w:rsidRPr="008D2F2A">
        <w:rPr>
          <w:b/>
          <w:color w:val="0D0D0D"/>
        </w:rPr>
        <w:t>2</w:t>
      </w:r>
      <w:r w:rsidR="004C5ACD">
        <w:rPr>
          <w:b/>
          <w:color w:val="0D0D0D"/>
        </w:rPr>
        <w:t>4</w:t>
      </w:r>
      <w:r w:rsidR="006C2028" w:rsidRPr="008D2F2A">
        <w:rPr>
          <w:b/>
          <w:color w:val="0D0D0D"/>
        </w:rPr>
        <w:t>.</w:t>
      </w:r>
      <w:r w:rsidR="009E1D3A" w:rsidRPr="009E1D3A">
        <w:rPr>
          <w:b/>
          <w:color w:val="0D0D0D"/>
        </w:rPr>
        <w:t xml:space="preserve"> </w:t>
      </w:r>
    </w:p>
    <w:p w:rsidR="009E1D3A" w:rsidRPr="008D2F2A" w:rsidRDefault="009E1D3A" w:rsidP="00395334">
      <w:pPr>
        <w:spacing w:after="0"/>
        <w:jc w:val="center"/>
        <w:rPr>
          <w:b/>
          <w:color w:val="0D0D0D"/>
        </w:rPr>
      </w:pPr>
      <w:r w:rsidRPr="008D2F2A">
        <w:rPr>
          <w:b/>
          <w:color w:val="0D0D0D"/>
        </w:rPr>
        <w:t>ZIMSKI SEMESTAR</w:t>
      </w:r>
    </w:p>
    <w:p w:rsidR="006C2028" w:rsidRDefault="009E1D3A" w:rsidP="004A08A8">
      <w:pPr>
        <w:pStyle w:val="FootnoteText"/>
      </w:pPr>
      <w:r w:rsidRPr="008D2F2A">
        <w:t>RASPORED PREDAVANJA</w:t>
      </w:r>
    </w:p>
    <w:p w:rsidR="008164E2" w:rsidRDefault="008164E2" w:rsidP="004A08A8">
      <w:pPr>
        <w:pStyle w:val="FootnoteText"/>
      </w:pPr>
    </w:p>
    <w:p w:rsidR="008164E2" w:rsidRDefault="008164E2" w:rsidP="004A08A8">
      <w:pPr>
        <w:pStyle w:val="FootnoteText"/>
      </w:pPr>
    </w:p>
    <w:p w:rsidR="008164E2" w:rsidRDefault="008164E2" w:rsidP="004A08A8">
      <w:pPr>
        <w:pStyle w:val="FootnoteText"/>
      </w:pPr>
    </w:p>
    <w:p w:rsidR="008164E2" w:rsidRDefault="00CD02EC" w:rsidP="004A08A8">
      <w:pPr>
        <w:pStyle w:val="FootnoteText"/>
      </w:pPr>
      <w:r>
        <w:t xml:space="preserve"> </w:t>
      </w:r>
    </w:p>
    <w:p w:rsidR="006C2028" w:rsidRDefault="006C2028" w:rsidP="004A08A8">
      <w:pPr>
        <w:pStyle w:val="FootnoteText"/>
      </w:pPr>
    </w:p>
    <w:tbl>
      <w:tblPr>
        <w:tblStyle w:val="TableGrid"/>
        <w:tblW w:w="14454" w:type="dxa"/>
        <w:tblLayout w:type="fixed"/>
        <w:tblLook w:val="0460" w:firstRow="1" w:lastRow="1" w:firstColumn="0" w:lastColumn="0" w:noHBand="0" w:noVBand="1"/>
      </w:tblPr>
      <w:tblGrid>
        <w:gridCol w:w="649"/>
        <w:gridCol w:w="590"/>
        <w:gridCol w:w="1253"/>
        <w:gridCol w:w="1559"/>
        <w:gridCol w:w="4308"/>
        <w:gridCol w:w="4394"/>
        <w:gridCol w:w="1701"/>
      </w:tblGrid>
      <w:tr w:rsidR="001F782E" w:rsidTr="0050564D">
        <w:tc>
          <w:tcPr>
            <w:tcW w:w="1239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riple" w:sz="4" w:space="0" w:color="auto"/>
            </w:tcBorders>
          </w:tcPr>
          <w:p w:rsidR="00FE495A" w:rsidRPr="00924BF5" w:rsidRDefault="00FE495A" w:rsidP="004A08A8">
            <w:pPr>
              <w:pStyle w:val="FootnoteText"/>
            </w:pPr>
          </w:p>
        </w:tc>
        <w:tc>
          <w:tcPr>
            <w:tcW w:w="1253" w:type="dxa"/>
            <w:tcBorders>
              <w:top w:val="threeDEmboss" w:sz="24" w:space="0" w:color="auto"/>
              <w:left w:val="triple" w:sz="4" w:space="0" w:color="auto"/>
              <w:bottom w:val="triple" w:sz="4" w:space="0" w:color="auto"/>
            </w:tcBorders>
          </w:tcPr>
          <w:p w:rsidR="00FE495A" w:rsidRPr="00924BF5" w:rsidRDefault="00FE495A" w:rsidP="004A08A8">
            <w:pPr>
              <w:pStyle w:val="FootnoteText"/>
            </w:pPr>
            <w:r w:rsidRPr="00924BF5">
              <w:t>DAN</w:t>
            </w:r>
          </w:p>
        </w:tc>
        <w:tc>
          <w:tcPr>
            <w:tcW w:w="1559" w:type="dxa"/>
            <w:tcBorders>
              <w:top w:val="threeDEmboss" w:sz="24" w:space="0" w:color="auto"/>
              <w:bottom w:val="triple" w:sz="4" w:space="0" w:color="auto"/>
            </w:tcBorders>
          </w:tcPr>
          <w:p w:rsidR="00FE495A" w:rsidRPr="00924BF5" w:rsidRDefault="00FE495A" w:rsidP="004A08A8">
            <w:pPr>
              <w:pStyle w:val="FootnoteText"/>
            </w:pPr>
            <w:r w:rsidRPr="00924BF5">
              <w:t>SAT</w:t>
            </w:r>
          </w:p>
        </w:tc>
        <w:tc>
          <w:tcPr>
            <w:tcW w:w="4308" w:type="dxa"/>
            <w:tcBorders>
              <w:top w:val="threeDEmboss" w:sz="24" w:space="0" w:color="auto"/>
              <w:bottom w:val="triple" w:sz="4" w:space="0" w:color="auto"/>
            </w:tcBorders>
          </w:tcPr>
          <w:p w:rsidR="00FE495A" w:rsidRPr="00924BF5" w:rsidRDefault="00FE495A" w:rsidP="004A08A8">
            <w:pPr>
              <w:pStyle w:val="FootnoteText"/>
            </w:pPr>
            <w:r w:rsidRPr="00924BF5">
              <w:t>KOLEGIJ</w:t>
            </w:r>
          </w:p>
        </w:tc>
        <w:tc>
          <w:tcPr>
            <w:tcW w:w="4394" w:type="dxa"/>
            <w:tcBorders>
              <w:top w:val="threeDEmboss" w:sz="24" w:space="0" w:color="auto"/>
              <w:bottom w:val="triple" w:sz="4" w:space="0" w:color="auto"/>
            </w:tcBorders>
          </w:tcPr>
          <w:p w:rsidR="00FE495A" w:rsidRPr="00924BF5" w:rsidRDefault="00FE495A" w:rsidP="004A08A8">
            <w:pPr>
              <w:pStyle w:val="FootnoteText"/>
            </w:pPr>
            <w:r w:rsidRPr="00924BF5">
              <w:t>NASTAVNIK</w:t>
            </w:r>
          </w:p>
        </w:tc>
        <w:tc>
          <w:tcPr>
            <w:tcW w:w="1701" w:type="dxa"/>
            <w:tcBorders>
              <w:top w:val="threeDEmboss" w:sz="24" w:space="0" w:color="auto"/>
              <w:bottom w:val="triple" w:sz="4" w:space="0" w:color="auto"/>
              <w:right w:val="threeDEngrave" w:sz="24" w:space="0" w:color="auto"/>
            </w:tcBorders>
          </w:tcPr>
          <w:p w:rsidR="00FE495A" w:rsidRPr="00924BF5" w:rsidRDefault="00BE3BB7" w:rsidP="004A08A8">
            <w:pPr>
              <w:pStyle w:val="FootnoteText"/>
            </w:pPr>
            <w:r w:rsidRPr="00924BF5">
              <w:t>D</w:t>
            </w:r>
            <w:r w:rsidR="001F782E" w:rsidRPr="00924BF5">
              <w:t>VORANA</w:t>
            </w:r>
          </w:p>
        </w:tc>
      </w:tr>
      <w:tr w:rsidR="00077E5D" w:rsidRPr="00852764" w:rsidTr="0050564D">
        <w:tc>
          <w:tcPr>
            <w:tcW w:w="649" w:type="dxa"/>
            <w:vMerge w:val="restart"/>
            <w:tcBorders>
              <w:top w:val="triple" w:sz="4" w:space="0" w:color="auto"/>
              <w:left w:val="threeDEmboss" w:sz="2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4A08A8">
            <w:pPr>
              <w:pStyle w:val="FootnoteText"/>
            </w:pPr>
            <w:r w:rsidRPr="00924BF5">
              <w:t>PREDIPLOMSKI STUDIJ</w:t>
            </w:r>
          </w:p>
        </w:tc>
        <w:tc>
          <w:tcPr>
            <w:tcW w:w="5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4A08A8">
            <w:pPr>
              <w:pStyle w:val="FootnoteText"/>
            </w:pPr>
            <w:r>
              <w:t>1.</w:t>
            </w:r>
            <w:r w:rsidRPr="00924BF5">
              <w:t>GODINA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  <w:p w:rsidR="00077E5D" w:rsidRPr="00924BF5" w:rsidRDefault="00077E5D" w:rsidP="004A08A8">
            <w:pPr>
              <w:pStyle w:val="FootnoteText"/>
            </w:pPr>
            <w:r w:rsidRPr="00924BF5">
              <w:t>Pon.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077E5D" w:rsidRPr="00924BF5" w:rsidRDefault="00077E5D" w:rsidP="002873BA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8:00 – 10:00</w:t>
            </w:r>
          </w:p>
        </w:tc>
        <w:tc>
          <w:tcPr>
            <w:tcW w:w="4308" w:type="dxa"/>
            <w:tcBorders>
              <w:top w:val="triple" w:sz="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UVOD U MISTERIJ KRISTA I POVIJEST SPASENJA</w:t>
            </w:r>
          </w:p>
        </w:tc>
        <w:tc>
          <w:tcPr>
            <w:tcW w:w="4394" w:type="dxa"/>
            <w:tcBorders>
              <w:top w:val="triple" w:sz="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Doc. dr. sc. Zdenko Dundović</w:t>
            </w:r>
          </w:p>
          <w:p w:rsidR="00077E5D" w:rsidRPr="00924BF5" w:rsidRDefault="00077E5D" w:rsidP="004A08A8">
            <w:pPr>
              <w:pStyle w:val="FootnoteText"/>
            </w:pPr>
            <w:r w:rsidRPr="00924BF5">
              <w:t xml:space="preserve">Dr. sc. </w:t>
            </w:r>
            <w:r>
              <w:t>Ante Sorić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  <w:right w:val="threeDEngrave" w:sz="2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</w:p>
          <w:p w:rsidR="00077E5D" w:rsidRPr="00924BF5" w:rsidRDefault="00077E5D" w:rsidP="004A08A8">
            <w:pPr>
              <w:pStyle w:val="FootnoteText"/>
            </w:pPr>
            <w:r w:rsidRPr="00924BF5">
              <w:t>NK 121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559" w:type="dxa"/>
          </w:tcPr>
          <w:p w:rsidR="00077E5D" w:rsidRPr="00924BF5" w:rsidRDefault="00077E5D" w:rsidP="002873BA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13:00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OPĆI UVOD U SVETO PISMO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4A08A8">
            <w:pPr>
              <w:pStyle w:val="FootnoteText"/>
            </w:pPr>
            <w:r>
              <w:t>Izv. prof</w:t>
            </w:r>
            <w:r w:rsidRPr="00924BF5">
              <w:t>. dr. sc. Arkadiusz Krasicki</w:t>
            </w:r>
          </w:p>
          <w:p w:rsidR="00077E5D" w:rsidRPr="00924BF5" w:rsidRDefault="00077E5D" w:rsidP="004A08A8">
            <w:pPr>
              <w:pStyle w:val="FootnoteText"/>
            </w:pPr>
            <w:r>
              <w:t>Mr. sc.</w:t>
            </w:r>
            <w:r w:rsidRPr="00924BF5">
              <w:t xml:space="preserve"> Ante Dražina</w:t>
            </w: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  <w:p w:rsidR="00077E5D" w:rsidRPr="00924BF5" w:rsidRDefault="00077E5D" w:rsidP="004A08A8">
            <w:pPr>
              <w:pStyle w:val="FootnoteText"/>
            </w:pPr>
            <w:r w:rsidRPr="00924BF5">
              <w:t>Ut.</w:t>
            </w:r>
          </w:p>
        </w:tc>
        <w:tc>
          <w:tcPr>
            <w:tcW w:w="1559" w:type="dxa"/>
          </w:tcPr>
          <w:p w:rsidR="00077E5D" w:rsidRPr="00924BF5" w:rsidRDefault="00077E5D" w:rsidP="002873BA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SVJETSKE RELIGIJE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Doc. dr. sc. Josip Blažević</w:t>
            </w:r>
          </w:p>
          <w:p w:rsidR="00077E5D" w:rsidRPr="00924BF5" w:rsidRDefault="00077E5D" w:rsidP="004A08A8">
            <w:pPr>
              <w:pStyle w:val="FootnoteText"/>
            </w:pPr>
            <w:r>
              <w:t>D</w:t>
            </w:r>
            <w:r w:rsidRPr="00924BF5">
              <w:t>r. sc. Ivica Jurišić</w:t>
            </w: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  <w:r w:rsidRPr="00924BF5">
              <w:t>Sri.</w:t>
            </w:r>
          </w:p>
        </w:tc>
        <w:tc>
          <w:tcPr>
            <w:tcW w:w="1559" w:type="dxa"/>
          </w:tcPr>
          <w:p w:rsidR="00077E5D" w:rsidRPr="00924BF5" w:rsidRDefault="00077E5D" w:rsidP="00267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4A08A8">
            <w:pPr>
              <w:pStyle w:val="FootnoteText"/>
              <w:rPr>
                <w:lang w:val="it-IT"/>
              </w:rPr>
            </w:pPr>
            <w:r w:rsidRPr="00924BF5">
              <w:t>METODOLOGIJA ZNANSTVENOG RADA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Doc. dr. sc. Josip Blažević</w:t>
            </w:r>
          </w:p>
          <w:p w:rsidR="00077E5D" w:rsidRPr="00924BF5" w:rsidRDefault="00077E5D" w:rsidP="004A08A8">
            <w:pPr>
              <w:pStyle w:val="FootnoteText"/>
              <w:rPr>
                <w:lang w:val="it-IT"/>
              </w:rPr>
            </w:pPr>
            <w:r>
              <w:t>Mr. sc. Ante Dražina</w:t>
            </w: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  <w:r w:rsidRPr="00924BF5">
              <w:t>Četv.</w:t>
            </w:r>
          </w:p>
        </w:tc>
        <w:tc>
          <w:tcPr>
            <w:tcW w:w="1559" w:type="dxa"/>
          </w:tcPr>
          <w:p w:rsidR="00077E5D" w:rsidRPr="00924BF5" w:rsidRDefault="00077E5D" w:rsidP="002873BA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STRANI JEZIK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Centar za strane jezike</w:t>
            </w:r>
          </w:p>
        </w:tc>
      </w:tr>
      <w:tr w:rsidR="00077E5D" w:rsidRPr="00852764" w:rsidTr="00FD3EB9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077E5D" w:rsidRPr="00924BF5" w:rsidRDefault="00077E5D" w:rsidP="004A08A8">
            <w:pPr>
              <w:pStyle w:val="FootnoteText"/>
            </w:pP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077E5D" w:rsidRPr="00924BF5" w:rsidRDefault="00077E5D" w:rsidP="002873BA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17:00 – 20:00</w:t>
            </w:r>
          </w:p>
        </w:tc>
        <w:tc>
          <w:tcPr>
            <w:tcW w:w="4308" w:type="dxa"/>
            <w:tcBorders>
              <w:bottom w:val="triple" w:sz="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POVIJEST FILOZOFIJE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077E5D" w:rsidRPr="00924BF5" w:rsidRDefault="0068547D" w:rsidP="004A08A8">
            <w:pPr>
              <w:pStyle w:val="FootnoteText"/>
            </w:pPr>
            <w:r>
              <w:t>Prof. dr. sc. Ivan Koprek</w:t>
            </w:r>
          </w:p>
        </w:tc>
        <w:tc>
          <w:tcPr>
            <w:tcW w:w="1701" w:type="dxa"/>
            <w:tcBorders>
              <w:bottom w:val="triple" w:sz="4" w:space="0" w:color="auto"/>
              <w:right w:val="threeDEngrave" w:sz="24" w:space="0" w:color="auto"/>
            </w:tcBorders>
            <w:vAlign w:val="center"/>
          </w:tcPr>
          <w:p w:rsidR="00077E5D" w:rsidRPr="00924BF5" w:rsidRDefault="00077E5D" w:rsidP="004A08A8">
            <w:pPr>
              <w:pStyle w:val="FootnoteText"/>
            </w:pPr>
            <w:r w:rsidRPr="00924BF5">
              <w:t>NK 12</w:t>
            </w:r>
            <w:r>
              <w:t>1</w:t>
            </w:r>
          </w:p>
        </w:tc>
      </w:tr>
      <w:tr w:rsidR="00077E5D" w:rsidRPr="00852764" w:rsidTr="009B792C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B79F4">
            <w:pPr>
              <w:pStyle w:val="FootnoteText"/>
            </w:pPr>
          </w:p>
        </w:tc>
        <w:tc>
          <w:tcPr>
            <w:tcW w:w="590" w:type="dxa"/>
            <w:vMerge w:val="restart"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B79F4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  <w:bottom w:val="single" w:sz="4" w:space="0" w:color="auto"/>
            </w:tcBorders>
          </w:tcPr>
          <w:p w:rsidR="00077E5D" w:rsidRPr="00924BF5" w:rsidRDefault="00077E5D" w:rsidP="000B79F4">
            <w:pPr>
              <w:pStyle w:val="FootnoteText"/>
            </w:pPr>
            <w:r>
              <w:t>Pon.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7E5D" w:rsidRPr="00924BF5" w:rsidRDefault="00077E5D" w:rsidP="000B7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077E5D" w:rsidRPr="00924BF5" w:rsidRDefault="00077E5D" w:rsidP="000B79F4">
            <w:pPr>
              <w:pStyle w:val="FootnoteText"/>
            </w:pPr>
            <w:r w:rsidRPr="00924BF5">
              <w:t>BIOETIKA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77E5D" w:rsidRPr="00924BF5" w:rsidRDefault="00077E5D" w:rsidP="000B79F4">
            <w:pPr>
              <w:pStyle w:val="FootnoteText"/>
            </w:pPr>
            <w:r w:rsidRPr="00924BF5">
              <w:t>Prof. dr. sc. Tonči Matulić</w:t>
            </w:r>
          </w:p>
          <w:p w:rsidR="00077E5D" w:rsidRPr="00924BF5" w:rsidRDefault="00077E5D" w:rsidP="000B79F4">
            <w:pPr>
              <w:pStyle w:val="FootnoteText"/>
            </w:pPr>
            <w:r w:rsidRPr="00924BF5">
              <w:t>Dr. sc. Damir Šehić</w:t>
            </w:r>
          </w:p>
        </w:tc>
        <w:tc>
          <w:tcPr>
            <w:tcW w:w="1701" w:type="dxa"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:rsidR="00077E5D" w:rsidRPr="00924BF5" w:rsidRDefault="00077E5D" w:rsidP="000B79F4">
            <w:pPr>
              <w:pStyle w:val="FootnoteText"/>
            </w:pPr>
            <w:r>
              <w:t>NK125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B79F4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B79F4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0B79F4">
            <w:pPr>
              <w:pStyle w:val="FootnoteText"/>
            </w:pPr>
            <w:r>
              <w:t>Ut.</w:t>
            </w:r>
          </w:p>
          <w:p w:rsidR="00077E5D" w:rsidRPr="00924BF5" w:rsidRDefault="00077E5D" w:rsidP="000B79F4">
            <w:pPr>
              <w:pStyle w:val="FootnoteText"/>
            </w:pPr>
            <w:r>
              <w:t xml:space="preserve"> </w:t>
            </w:r>
          </w:p>
        </w:tc>
        <w:tc>
          <w:tcPr>
            <w:tcW w:w="1559" w:type="dxa"/>
          </w:tcPr>
          <w:p w:rsidR="00077E5D" w:rsidRPr="00DC2423" w:rsidRDefault="00077E5D" w:rsidP="000B79F4">
            <w:pPr>
              <w:rPr>
                <w:sz w:val="20"/>
                <w:szCs w:val="20"/>
              </w:rPr>
            </w:pPr>
            <w:r w:rsidRPr="00DC24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C2423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8</w:t>
            </w:r>
            <w:r w:rsidRPr="00DC2423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B79F4">
            <w:pPr>
              <w:pStyle w:val="FootnoteText"/>
            </w:pPr>
            <w:r w:rsidRPr="00924BF5">
              <w:t xml:space="preserve">FUNDAMENTALNA </w:t>
            </w:r>
            <w:r>
              <w:t>KATEHETIKA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B79F4">
            <w:pPr>
              <w:pStyle w:val="FootnoteText"/>
            </w:pPr>
            <w:r w:rsidRPr="00924BF5">
              <w:t>Doc. dr. sc. Marijana Mohorić</w:t>
            </w:r>
          </w:p>
          <w:p w:rsidR="00077E5D" w:rsidRPr="00924BF5" w:rsidRDefault="005A0A7E" w:rsidP="000B79F4">
            <w:pPr>
              <w:pStyle w:val="FootnoteText"/>
            </w:pPr>
            <w:r>
              <w:t>Lic. sc. Antonia Dokoza</w:t>
            </w:r>
            <w:r w:rsidR="00077E5D">
              <w:t xml:space="preserve">  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0121C">
            <w:pPr>
              <w:pStyle w:val="FootnoteText"/>
            </w:pPr>
            <w:r>
              <w:t xml:space="preserve">NK </w:t>
            </w:r>
            <w:r w:rsidRPr="000E6265">
              <w:t>12</w:t>
            </w:r>
            <w:r w:rsidR="0000121C">
              <w:t>1b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>
              <w:t>Sri.</w:t>
            </w:r>
          </w:p>
        </w:tc>
        <w:tc>
          <w:tcPr>
            <w:tcW w:w="1559" w:type="dxa"/>
          </w:tcPr>
          <w:p w:rsidR="00077E5D" w:rsidRPr="00DC2423" w:rsidRDefault="00077E5D" w:rsidP="00077E5D">
            <w:pPr>
              <w:rPr>
                <w:sz w:val="20"/>
                <w:szCs w:val="20"/>
              </w:rPr>
            </w:pPr>
            <w:r w:rsidRPr="00DC2423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KRŠĆANSKA OBJAVA</w:t>
            </w:r>
            <w:r w:rsidR="006A3CE4">
              <w:t xml:space="preserve"> 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Doc. dr. sc. Elvis Ražov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Default="00077E5D" w:rsidP="00077E5D">
            <w:pPr>
              <w:pStyle w:val="FootnoteText"/>
            </w:pPr>
            <w:r>
              <w:t>NK 121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 w:rsidRPr="00924BF5">
              <w:t>Četv.</w:t>
            </w:r>
          </w:p>
        </w:tc>
        <w:tc>
          <w:tcPr>
            <w:tcW w:w="1559" w:type="dxa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LITURGIKA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Doc. dr. sc. Josip Blažević</w:t>
            </w:r>
          </w:p>
          <w:p w:rsidR="00077E5D" w:rsidRPr="00924BF5" w:rsidRDefault="00077E5D" w:rsidP="00077E5D">
            <w:pPr>
              <w:pStyle w:val="FootnoteText"/>
            </w:pPr>
            <w:r w:rsidRPr="00924BF5">
              <w:rPr>
                <w:lang w:val="en-GB"/>
              </w:rPr>
              <w:t xml:space="preserve">Dr. sc. </w:t>
            </w:r>
            <w:r w:rsidRPr="00924BF5">
              <w:t>Domagoj Volarević</w:t>
            </w:r>
          </w:p>
        </w:tc>
        <w:tc>
          <w:tcPr>
            <w:tcW w:w="1701" w:type="dxa"/>
            <w:vMerge w:val="restart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NK 121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559" w:type="dxa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12:00 – 14:00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MARIOLOGIJA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Doc. dr. sc. Elvis Ražov</w:t>
            </w:r>
          </w:p>
          <w:p w:rsidR="00077E5D" w:rsidRPr="00924BF5" w:rsidRDefault="00077E5D" w:rsidP="00077E5D">
            <w:pPr>
              <w:pStyle w:val="FootnoteText"/>
            </w:pPr>
            <w:r w:rsidRPr="00924BF5">
              <w:t>Mr. sc. Marinko Duvnjak</w:t>
            </w: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>
              <w:t>Pet.</w:t>
            </w:r>
            <w:r w:rsidRPr="00924BF5">
              <w:t xml:space="preserve"> </w:t>
            </w:r>
          </w:p>
        </w:tc>
        <w:tc>
          <w:tcPr>
            <w:tcW w:w="1559" w:type="dxa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924BF5">
              <w:rPr>
                <w:color w:val="000000" w:themeColor="text1"/>
                <w:sz w:val="20"/>
                <w:szCs w:val="20"/>
              </w:rPr>
              <w:t xml:space="preserve">:00 – 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POKRETI U CRKVI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>
              <w:t>NK 121</w:t>
            </w:r>
          </w:p>
        </w:tc>
      </w:tr>
      <w:tr w:rsidR="00077E5D" w:rsidRPr="00852764" w:rsidTr="00ED4540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  <w:numPr>
                <w:ilvl w:val="0"/>
                <w:numId w:val="3"/>
              </w:numPr>
            </w:pPr>
            <w:r w:rsidRPr="00924BF5">
              <w:t>GODINA</w:t>
            </w:r>
          </w:p>
        </w:tc>
        <w:tc>
          <w:tcPr>
            <w:tcW w:w="1253" w:type="dxa"/>
            <w:tcBorders>
              <w:top w:val="triple" w:sz="4" w:space="0" w:color="auto"/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 w:rsidRPr="00924BF5">
              <w:t>Pon.</w:t>
            </w:r>
          </w:p>
          <w:p w:rsidR="00077E5D" w:rsidRPr="00924BF5" w:rsidRDefault="00077E5D" w:rsidP="00077E5D">
            <w:pPr>
              <w:pStyle w:val="FootnoteText"/>
            </w:pPr>
            <w:r>
              <w:t xml:space="preserve"> </w:t>
            </w:r>
            <w:r w:rsidRPr="00924BF5">
              <w:t xml:space="preserve"> 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tcBorders>
              <w:top w:val="triple" w:sz="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POVIJEST CRKVE U HRVATA</w:t>
            </w:r>
          </w:p>
        </w:tc>
        <w:tc>
          <w:tcPr>
            <w:tcW w:w="4394" w:type="dxa"/>
            <w:tcBorders>
              <w:top w:val="triple" w:sz="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  <w:rPr>
                <w:lang w:val="en-GB"/>
              </w:rPr>
            </w:pPr>
            <w:r w:rsidRPr="00924BF5">
              <w:t>Doc. dr. sc. Zdenko Dundović</w:t>
            </w:r>
          </w:p>
        </w:tc>
        <w:tc>
          <w:tcPr>
            <w:tcW w:w="1701" w:type="dxa"/>
            <w:tcBorders>
              <w:top w:val="triple" w:sz="4" w:space="0" w:color="auto"/>
              <w:right w:val="threeDEngrave" w:sz="24" w:space="0" w:color="auto"/>
            </w:tcBorders>
            <w:vAlign w:val="center"/>
          </w:tcPr>
          <w:p w:rsidR="00077E5D" w:rsidRPr="009901B5" w:rsidRDefault="00077E5D" w:rsidP="00077E5D">
            <w:pPr>
              <w:pStyle w:val="FootnoteText"/>
              <w:rPr>
                <w:lang w:val="it-IT"/>
              </w:rPr>
            </w:pPr>
            <w:r>
              <w:t xml:space="preserve">NK </w:t>
            </w:r>
            <w:r w:rsidRPr="000B79F4">
              <w:t>123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  <w:numPr>
                <w:ilvl w:val="0"/>
                <w:numId w:val="3"/>
              </w:numPr>
            </w:pPr>
          </w:p>
        </w:tc>
        <w:tc>
          <w:tcPr>
            <w:tcW w:w="1253" w:type="dxa"/>
            <w:vMerge w:val="restart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  <w:rPr>
                <w:lang w:val="pt-PT"/>
              </w:rPr>
            </w:pPr>
            <w:r w:rsidRPr="00924BF5">
              <w:t>Ut.</w:t>
            </w:r>
          </w:p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559" w:type="dxa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8:00 – 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DIDAKTIKA I METODIKA RELIGIOZNOG ODGOJA I KATEHEZE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Doc. dr. sc. Marijana Mohorić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NK 12</w:t>
            </w:r>
            <w:r>
              <w:t>3</w:t>
            </w:r>
          </w:p>
        </w:tc>
      </w:tr>
      <w:tr w:rsidR="00077E5D" w:rsidRPr="00852764" w:rsidTr="00276FE0">
        <w:trPr>
          <w:trHeight w:val="568"/>
        </w:trPr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  <w:numPr>
                <w:ilvl w:val="0"/>
                <w:numId w:val="3"/>
              </w:numPr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559" w:type="dxa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SOCIJALNI NAUK CRKVE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Doc. dr. sc. Zdenko Dundović</w:t>
            </w:r>
          </w:p>
          <w:p w:rsidR="00077E5D" w:rsidRPr="00924BF5" w:rsidRDefault="00077E5D" w:rsidP="00077E5D">
            <w:pPr>
              <w:pStyle w:val="FootnoteText"/>
            </w:pPr>
            <w:r w:rsidRPr="00924BF5">
              <w:t>Dr. sc. Damir Šehić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C57162" w:rsidRDefault="00077E5D" w:rsidP="00077E5D">
            <w:pPr>
              <w:pStyle w:val="FootnoteText"/>
              <w:rPr>
                <w:lang w:val="it-IT"/>
              </w:rPr>
            </w:pPr>
            <w:r>
              <w:t xml:space="preserve">NK </w:t>
            </w:r>
            <w:r w:rsidRPr="0086252F">
              <w:t>123</w:t>
            </w:r>
          </w:p>
        </w:tc>
      </w:tr>
      <w:tr w:rsidR="00077E5D" w:rsidRPr="00852764" w:rsidTr="00276FE0">
        <w:trPr>
          <w:trHeight w:val="568"/>
        </w:trPr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  <w:numPr>
                <w:ilvl w:val="0"/>
                <w:numId w:val="3"/>
              </w:numPr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559" w:type="dxa"/>
          </w:tcPr>
          <w:p w:rsidR="00077E5D" w:rsidRPr="00DC2423" w:rsidRDefault="00077E5D" w:rsidP="00077E5D">
            <w:pPr>
              <w:rPr>
                <w:sz w:val="20"/>
                <w:szCs w:val="20"/>
              </w:rPr>
            </w:pPr>
            <w:r w:rsidRPr="00DC2423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>
              <w:t>SAKRAMENTI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Doc. dr. sc. Elvis Ražov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>
              <w:t xml:space="preserve">NK 121 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 w:rsidRPr="00924BF5">
              <w:t>Četv.</w:t>
            </w:r>
          </w:p>
        </w:tc>
        <w:tc>
          <w:tcPr>
            <w:tcW w:w="1559" w:type="dxa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9:00 – 12:00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KRISTOLOGIJA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 xml:space="preserve">Doc. dr. sc. Elvis Ražov </w:t>
            </w:r>
          </w:p>
          <w:p w:rsidR="00077E5D" w:rsidRPr="00924BF5" w:rsidRDefault="00077E5D" w:rsidP="00077E5D">
            <w:pPr>
              <w:pStyle w:val="FootnoteText"/>
            </w:pPr>
            <w:r w:rsidRPr="00924BF5">
              <w:t>Mr. sc. Marinko Duvnjak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>
              <w:t xml:space="preserve">NK </w:t>
            </w:r>
            <w:r w:rsidRPr="000B79F4">
              <w:t xml:space="preserve">123 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559" w:type="dxa"/>
          </w:tcPr>
          <w:p w:rsidR="00077E5D" w:rsidRPr="00924BF5" w:rsidRDefault="00077E5D" w:rsidP="00077E5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PASTORALNA TEOLOGIJA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Prof. dr. sc. Alojzije Čondić</w:t>
            </w:r>
          </w:p>
          <w:p w:rsidR="00077E5D" w:rsidRPr="00924BF5" w:rsidRDefault="00077E5D" w:rsidP="00077E5D">
            <w:pPr>
              <w:pStyle w:val="FootnoteText"/>
            </w:pPr>
            <w:r w:rsidRPr="00924BF5">
              <w:t>Dr. sc. Ante Sorić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>
              <w:t>NK 123</w:t>
            </w:r>
          </w:p>
        </w:tc>
      </w:tr>
      <w:tr w:rsidR="00077E5D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>
              <w:t xml:space="preserve">Pet. </w:t>
            </w:r>
          </w:p>
        </w:tc>
        <w:tc>
          <w:tcPr>
            <w:tcW w:w="1559" w:type="dxa"/>
          </w:tcPr>
          <w:p w:rsidR="00077E5D" w:rsidRPr="00924BF5" w:rsidRDefault="00077E5D" w:rsidP="00077E5D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ULOGA LAIKA U CRKVI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C57162" w:rsidRDefault="00077E5D" w:rsidP="00077E5D">
            <w:pPr>
              <w:pStyle w:val="FootnoteText"/>
              <w:rPr>
                <w:lang w:val="it-IT"/>
              </w:rPr>
            </w:pPr>
            <w:r>
              <w:t xml:space="preserve">NK </w:t>
            </w:r>
            <w:r w:rsidRPr="0086252F">
              <w:t>12</w:t>
            </w:r>
            <w:r>
              <w:t>1</w:t>
            </w:r>
          </w:p>
        </w:tc>
      </w:tr>
      <w:tr w:rsidR="00077E5D" w:rsidRPr="00852764" w:rsidTr="00DB6838">
        <w:tc>
          <w:tcPr>
            <w:tcW w:w="649" w:type="dxa"/>
            <w:vMerge w:val="restart"/>
            <w:tcBorders>
              <w:top w:val="thinThickThinSmallGap" w:sz="24" w:space="0" w:color="auto"/>
              <w:left w:val="threeDEmboss" w:sz="24" w:space="0" w:color="auto"/>
              <w:right w:val="triple" w:sz="4" w:space="0" w:color="auto"/>
            </w:tcBorders>
            <w:textDirection w:val="btLr"/>
          </w:tcPr>
          <w:p w:rsidR="00077E5D" w:rsidRPr="00924BF5" w:rsidRDefault="006C5CDE" w:rsidP="00077E5D">
            <w:pPr>
              <w:pStyle w:val="FootnoteText"/>
            </w:pPr>
            <w:r>
              <w:rPr>
                <w:lang w:val="en-GB"/>
              </w:rPr>
              <w:t xml:space="preserve"> </w:t>
            </w:r>
            <w:r w:rsidR="00077E5D" w:rsidRPr="00924BF5">
              <w:rPr>
                <w:lang w:val="en-GB"/>
              </w:rPr>
              <w:t>DIPLOM</w:t>
            </w:r>
            <w:r w:rsidR="00077E5D" w:rsidRPr="00924BF5">
              <w:t>SKI STUDIJ</w:t>
            </w:r>
          </w:p>
        </w:tc>
        <w:tc>
          <w:tcPr>
            <w:tcW w:w="59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  <w:numPr>
                <w:ilvl w:val="0"/>
                <w:numId w:val="2"/>
              </w:numPr>
            </w:pPr>
            <w:r w:rsidRPr="00924BF5">
              <w:t>GODINA</w:t>
            </w:r>
          </w:p>
        </w:tc>
        <w:tc>
          <w:tcPr>
            <w:tcW w:w="1253" w:type="dxa"/>
            <w:tcBorders>
              <w:top w:val="thinThickThinSmallGap" w:sz="24" w:space="0" w:color="auto"/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 w:rsidRPr="00924BF5">
              <w:t>Pon.</w:t>
            </w:r>
          </w:p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559" w:type="dxa"/>
            <w:tcBorders>
              <w:top w:val="thinThickThinSmallGap" w:sz="24" w:space="0" w:color="auto"/>
            </w:tcBorders>
          </w:tcPr>
          <w:p w:rsidR="00077E5D" w:rsidRPr="00924BF5" w:rsidRDefault="00077E5D" w:rsidP="00077E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14:00 –16:00</w:t>
            </w:r>
          </w:p>
        </w:tc>
        <w:tc>
          <w:tcPr>
            <w:tcW w:w="4308" w:type="dxa"/>
            <w:tcBorders>
              <w:top w:val="thinThickThinSmallGap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 xml:space="preserve">ISUS IZ NAZARETA BENEDIKTA XVI. </w:t>
            </w:r>
          </w:p>
        </w:tc>
        <w:tc>
          <w:tcPr>
            <w:tcW w:w="4394" w:type="dxa"/>
            <w:tcBorders>
              <w:top w:val="thinThickThinSmallGap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 xml:space="preserve">Doc. dr. sc. </w:t>
            </w:r>
            <w:r>
              <w:t>Josip Blažević</w:t>
            </w:r>
          </w:p>
        </w:tc>
        <w:tc>
          <w:tcPr>
            <w:tcW w:w="1701" w:type="dxa"/>
            <w:tcBorders>
              <w:top w:val="thinThickThinSmallGap" w:sz="24" w:space="0" w:color="auto"/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NK 121</w:t>
            </w:r>
          </w:p>
        </w:tc>
      </w:tr>
      <w:tr w:rsidR="00077E5D" w:rsidRPr="00852764" w:rsidTr="00121071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>
              <w:t xml:space="preserve">Sri. </w:t>
            </w:r>
          </w:p>
        </w:tc>
        <w:tc>
          <w:tcPr>
            <w:tcW w:w="1559" w:type="dxa"/>
          </w:tcPr>
          <w:p w:rsidR="00077E5D" w:rsidRPr="00924BF5" w:rsidRDefault="00077E5D" w:rsidP="00077E5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16:00 – 18:00</w:t>
            </w:r>
          </w:p>
        </w:tc>
        <w:tc>
          <w:tcPr>
            <w:tcW w:w="4308" w:type="dxa"/>
            <w:vAlign w:val="center"/>
          </w:tcPr>
          <w:p w:rsidR="00077E5D" w:rsidRPr="00924BF5" w:rsidRDefault="00077E5D" w:rsidP="00077E5D">
            <w:pPr>
              <w:pStyle w:val="FootnoteText"/>
              <w:rPr>
                <w:lang w:val="pt-PT"/>
              </w:rPr>
            </w:pPr>
            <w:r w:rsidRPr="00924BF5">
              <w:t>PASTORALNA MEDICINA</w:t>
            </w:r>
          </w:p>
        </w:tc>
        <w:tc>
          <w:tcPr>
            <w:tcW w:w="4394" w:type="dxa"/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Prof. dr. sc. Boris Đelalija</w:t>
            </w:r>
          </w:p>
          <w:p w:rsidR="00077E5D" w:rsidRPr="00924BF5" w:rsidRDefault="00077E5D" w:rsidP="00077E5D">
            <w:pPr>
              <w:pStyle w:val="FootnoteText"/>
            </w:pPr>
            <w:r w:rsidRPr="00924BF5">
              <w:t>Nataša Lisica-Šikić, dr. med.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924BF5" w:rsidRDefault="00077E5D" w:rsidP="00077E5D">
            <w:pPr>
              <w:pStyle w:val="FootnoteText"/>
            </w:pPr>
            <w:r w:rsidRPr="00924BF5">
              <w:t>Sjemenište</w:t>
            </w:r>
          </w:p>
          <w:p w:rsidR="00077E5D" w:rsidRPr="00924BF5" w:rsidRDefault="00077E5D" w:rsidP="00077E5D">
            <w:pPr>
              <w:pStyle w:val="FootnoteText"/>
            </w:pPr>
            <w:r w:rsidRPr="00924BF5">
              <w:t>Zmajević</w:t>
            </w:r>
          </w:p>
        </w:tc>
      </w:tr>
      <w:tr w:rsidR="00077E5D" w:rsidRPr="00852764" w:rsidTr="00121071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077E5D" w:rsidRPr="00924BF5" w:rsidRDefault="00077E5D" w:rsidP="00077E5D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</w:tcBorders>
          </w:tcPr>
          <w:p w:rsidR="00077E5D" w:rsidRPr="00924BF5" w:rsidRDefault="00077E5D" w:rsidP="00077E5D">
            <w:pPr>
              <w:pStyle w:val="FootnoteText"/>
            </w:pPr>
            <w:r w:rsidRPr="00924BF5">
              <w:t>Četv.</w:t>
            </w:r>
          </w:p>
        </w:tc>
        <w:tc>
          <w:tcPr>
            <w:tcW w:w="1559" w:type="dxa"/>
          </w:tcPr>
          <w:p w:rsidR="00077E5D" w:rsidRPr="00DC2423" w:rsidRDefault="00077E5D" w:rsidP="00077E5D">
            <w:pPr>
              <w:jc w:val="both"/>
              <w:rPr>
                <w:sz w:val="20"/>
                <w:szCs w:val="20"/>
              </w:rPr>
            </w:pPr>
            <w:r w:rsidRPr="00DC2423">
              <w:rPr>
                <w:sz w:val="20"/>
                <w:szCs w:val="20"/>
              </w:rPr>
              <w:t>14:00 – 17:00</w:t>
            </w:r>
          </w:p>
        </w:tc>
        <w:tc>
          <w:tcPr>
            <w:tcW w:w="4308" w:type="dxa"/>
            <w:vAlign w:val="center"/>
          </w:tcPr>
          <w:p w:rsidR="00077E5D" w:rsidRPr="00DC2423" w:rsidRDefault="00077E5D" w:rsidP="00077E5D">
            <w:pPr>
              <w:pStyle w:val="FootnoteText"/>
            </w:pPr>
            <w:r w:rsidRPr="00DC2423">
              <w:t>RELIGIOZNI ODGOJ I KATEHEZA DJECE I PREDADOLESCENATA</w:t>
            </w:r>
          </w:p>
        </w:tc>
        <w:tc>
          <w:tcPr>
            <w:tcW w:w="4394" w:type="dxa"/>
            <w:vAlign w:val="center"/>
          </w:tcPr>
          <w:p w:rsidR="00077E5D" w:rsidRDefault="00077E5D" w:rsidP="00077E5D">
            <w:pPr>
              <w:pStyle w:val="FootnoteText"/>
            </w:pPr>
            <w:r w:rsidRPr="00DC2423">
              <w:t>Doc. dr. sc. Marijana Mohorić</w:t>
            </w:r>
          </w:p>
          <w:p w:rsidR="00077E5D" w:rsidRPr="00DC2423" w:rsidRDefault="005A0A7E" w:rsidP="005A0A7E">
            <w:pPr>
              <w:pStyle w:val="FootnoteText"/>
            </w:pPr>
            <w:r>
              <w:t xml:space="preserve">Lic. sc. Antonia Dokoza  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077E5D" w:rsidRPr="00DC2423" w:rsidRDefault="00077E5D" w:rsidP="00077E5D">
            <w:pPr>
              <w:pStyle w:val="FootnoteText"/>
            </w:pPr>
            <w:r w:rsidRPr="00DC2423">
              <w:t>NK 12</w:t>
            </w:r>
            <w:r>
              <w:t>3</w:t>
            </w:r>
          </w:p>
        </w:tc>
      </w:tr>
      <w:tr w:rsidR="00F5153A" w:rsidRPr="00852764" w:rsidTr="00121071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  <w:r>
              <w:t>Pet.</w:t>
            </w:r>
          </w:p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559" w:type="dxa"/>
          </w:tcPr>
          <w:p w:rsidR="00F5153A" w:rsidRPr="00DC2423" w:rsidRDefault="00F5153A" w:rsidP="00F51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2423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0</w:t>
            </w:r>
            <w:r w:rsidRPr="00DC2423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:rsidR="00F5153A" w:rsidRPr="00924BF5" w:rsidRDefault="00F5153A" w:rsidP="00F5153A">
            <w:pPr>
              <w:pStyle w:val="FootnoteText"/>
            </w:pPr>
            <w:r w:rsidRPr="00924BF5">
              <w:t>POVIJEST KATEHEZE I KATEHETIKE</w:t>
            </w:r>
          </w:p>
        </w:tc>
        <w:tc>
          <w:tcPr>
            <w:tcW w:w="4394" w:type="dxa"/>
            <w:vAlign w:val="center"/>
          </w:tcPr>
          <w:p w:rsidR="00F5153A" w:rsidRPr="00924BF5" w:rsidRDefault="00F5153A" w:rsidP="00F5153A">
            <w:pPr>
              <w:pStyle w:val="FootnoteText"/>
            </w:pPr>
            <w:r w:rsidRPr="00924BF5">
              <w:t xml:space="preserve">Doc. dr. sc. Marijana Mohorić </w:t>
            </w:r>
          </w:p>
        </w:tc>
        <w:tc>
          <w:tcPr>
            <w:tcW w:w="1701" w:type="dxa"/>
            <w:vMerge w:val="restart"/>
            <w:tcBorders>
              <w:right w:val="threeDEngrave" w:sz="2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</w:pPr>
            <w:r w:rsidRPr="00924BF5">
              <w:t>NK 121</w:t>
            </w:r>
          </w:p>
        </w:tc>
      </w:tr>
      <w:tr w:rsidR="00F5153A" w:rsidRPr="00852764" w:rsidTr="00DE77D9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153A" w:rsidRPr="00924BF5" w:rsidRDefault="00F5153A" w:rsidP="00F5153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  <w:rPr>
                <w:lang w:val="pt-PT"/>
              </w:rPr>
            </w:pPr>
            <w:r w:rsidRPr="00924BF5">
              <w:t>PSIHOLOGIJA RELIGIJE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</w:pPr>
            <w:r w:rsidRPr="00924BF5">
              <w:t>Doc. dr. sc. Marina Vidaković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</w:pPr>
          </w:p>
        </w:tc>
      </w:tr>
      <w:tr w:rsidR="00F5153A" w:rsidRPr="00852764" w:rsidTr="0045524F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:rsidR="00F5153A" w:rsidRPr="00924BF5" w:rsidRDefault="00F5153A" w:rsidP="00F5153A">
            <w:pPr>
              <w:pStyle w:val="FootnoteText"/>
              <w:numPr>
                <w:ilvl w:val="0"/>
                <w:numId w:val="2"/>
              </w:numPr>
            </w:pPr>
            <w:r w:rsidRPr="00924BF5">
              <w:t>GODINA</w:t>
            </w:r>
          </w:p>
        </w:tc>
        <w:tc>
          <w:tcPr>
            <w:tcW w:w="1253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F5153A" w:rsidRDefault="00F5153A" w:rsidP="00F5153A">
            <w:pPr>
              <w:pStyle w:val="FootnoteText"/>
            </w:pPr>
            <w:r>
              <w:t>Pon.</w:t>
            </w:r>
          </w:p>
          <w:p w:rsidR="00F5153A" w:rsidRDefault="00F5153A" w:rsidP="00F5153A">
            <w:pPr>
              <w:pStyle w:val="FootnoteText"/>
            </w:pPr>
          </w:p>
        </w:tc>
        <w:tc>
          <w:tcPr>
            <w:tcW w:w="1559" w:type="dxa"/>
            <w:tcBorders>
              <w:top w:val="triple" w:sz="4" w:space="0" w:color="auto"/>
              <w:bottom w:val="single" w:sz="4" w:space="0" w:color="auto"/>
            </w:tcBorders>
          </w:tcPr>
          <w:p w:rsidR="00F5153A" w:rsidRPr="00C8297B" w:rsidRDefault="00F5153A" w:rsidP="00F515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8297B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0</w:t>
            </w:r>
            <w:r w:rsidRPr="00C8297B">
              <w:rPr>
                <w:sz w:val="20"/>
                <w:szCs w:val="20"/>
              </w:rPr>
              <w:t>:00</w:t>
            </w:r>
          </w:p>
          <w:p w:rsidR="00F5153A" w:rsidRPr="00C8297B" w:rsidRDefault="00F5153A" w:rsidP="00F51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 xml:space="preserve">CRKVENA ADMINISTRACIJA </w:t>
            </w:r>
          </w:p>
        </w:tc>
        <w:tc>
          <w:tcPr>
            <w:tcW w:w="439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F5153A" w:rsidRDefault="00F5153A" w:rsidP="00F5153A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  <w:p w:rsidR="00F5153A" w:rsidRPr="00C8297B" w:rsidRDefault="00F5153A" w:rsidP="00F5153A">
            <w:pPr>
              <w:pStyle w:val="FootnoteText"/>
            </w:pPr>
            <w:r>
              <w:t>Dr. sc. Ante Sorić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>NK 12</w:t>
            </w:r>
            <w:r>
              <w:t>3</w:t>
            </w:r>
          </w:p>
        </w:tc>
      </w:tr>
      <w:tr w:rsidR="00F5153A" w:rsidRPr="00852764" w:rsidTr="0017622C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F5153A" w:rsidRPr="00924BF5" w:rsidRDefault="00F5153A" w:rsidP="00F5153A">
            <w:pPr>
              <w:pStyle w:val="FootnoteText"/>
              <w:numPr>
                <w:ilvl w:val="0"/>
                <w:numId w:val="2"/>
              </w:numPr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153A" w:rsidRPr="00924BF5" w:rsidRDefault="00F5153A" w:rsidP="00F5153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</w:pPr>
            <w:r w:rsidRPr="00924BF5">
              <w:t>KATEHEZA I RELIGIOZNA KULTURA ODRASLIH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</w:pPr>
            <w:r w:rsidRPr="00924BF5">
              <w:t xml:space="preserve">Doc. dr. sc. </w:t>
            </w:r>
            <w:r>
              <w:t>Tadej Stegu</w:t>
            </w:r>
          </w:p>
          <w:p w:rsidR="00F5153A" w:rsidRPr="00924BF5" w:rsidRDefault="00706379" w:rsidP="00F5153A">
            <w:pPr>
              <w:pStyle w:val="FootnoteText"/>
            </w:pPr>
            <w:r>
              <w:t>Lic. catech. Antonia Dokoza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</w:pPr>
            <w:r w:rsidRPr="00924BF5">
              <w:t>Sjemenište</w:t>
            </w:r>
          </w:p>
          <w:p w:rsidR="00F5153A" w:rsidRPr="00924BF5" w:rsidRDefault="00F5153A" w:rsidP="00F5153A">
            <w:pPr>
              <w:pStyle w:val="FootnoteText"/>
            </w:pPr>
            <w:r w:rsidRPr="00924BF5">
              <w:t>Zmajević</w:t>
            </w:r>
          </w:p>
        </w:tc>
      </w:tr>
      <w:tr w:rsidR="00F5153A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:rsidR="00F5153A" w:rsidRPr="00924BF5" w:rsidRDefault="00F5153A" w:rsidP="00F5153A">
            <w:pPr>
              <w:pStyle w:val="FootnoteText"/>
              <w:numPr>
                <w:ilvl w:val="0"/>
                <w:numId w:val="2"/>
              </w:numPr>
            </w:pPr>
          </w:p>
        </w:tc>
        <w:tc>
          <w:tcPr>
            <w:tcW w:w="1253" w:type="dxa"/>
            <w:tcBorders>
              <w:left w:val="triple" w:sz="4" w:space="0" w:color="auto"/>
              <w:bottom w:val="sing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  <w:r>
              <w:t xml:space="preserve">Ut.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153A" w:rsidRPr="00C8297B" w:rsidRDefault="00F5153A" w:rsidP="00F5153A">
            <w:pPr>
              <w:jc w:val="both"/>
              <w:rPr>
                <w:sz w:val="20"/>
                <w:szCs w:val="20"/>
              </w:rPr>
            </w:pPr>
            <w:r w:rsidRPr="00C8297B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>IVANOVSKI SPISI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5153A" w:rsidRPr="00924BF5" w:rsidRDefault="00F5153A" w:rsidP="00F5153A">
            <w:pPr>
              <w:pStyle w:val="FootnoteText"/>
            </w:pPr>
            <w:r>
              <w:t>Izv. prof</w:t>
            </w:r>
            <w:r w:rsidRPr="00924BF5">
              <w:t>. dr. sc. Arkadiusz Krasicki</w:t>
            </w:r>
          </w:p>
          <w:p w:rsidR="00F5153A" w:rsidRPr="00C8297B" w:rsidRDefault="00F5153A" w:rsidP="00F5153A">
            <w:pPr>
              <w:pStyle w:val="FootnoteText"/>
            </w:pPr>
            <w:r>
              <w:t>Mr. sc.</w:t>
            </w:r>
            <w:r w:rsidRPr="00924BF5">
              <w:t xml:space="preserve"> Ante Dražina</w:t>
            </w:r>
          </w:p>
        </w:tc>
        <w:tc>
          <w:tcPr>
            <w:tcW w:w="1701" w:type="dxa"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>NK 12</w:t>
            </w:r>
            <w:r>
              <w:t>3</w:t>
            </w:r>
            <w:r>
              <w:rPr>
                <w:color w:val="C00000"/>
              </w:rPr>
              <w:t xml:space="preserve"> </w:t>
            </w:r>
          </w:p>
        </w:tc>
      </w:tr>
      <w:tr w:rsidR="00F5153A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253" w:type="dxa"/>
            <w:vMerge w:val="restart"/>
            <w:tcBorders>
              <w:lef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  <w:r w:rsidRPr="00924BF5">
              <w:t>Sri.</w:t>
            </w:r>
          </w:p>
        </w:tc>
        <w:tc>
          <w:tcPr>
            <w:tcW w:w="1559" w:type="dxa"/>
          </w:tcPr>
          <w:p w:rsidR="00F5153A" w:rsidRPr="002873BA" w:rsidRDefault="00F5153A" w:rsidP="00F5153A">
            <w:pPr>
              <w:pStyle w:val="FootnoteText"/>
              <w:ind w:left="0"/>
              <w:jc w:val="left"/>
              <w:rPr>
                <w:lang w:val="hr-HR"/>
              </w:rPr>
            </w:pPr>
            <w:r w:rsidRPr="002873BA">
              <w:t>12:00 – 15:00</w:t>
            </w:r>
          </w:p>
        </w:tc>
        <w:tc>
          <w:tcPr>
            <w:tcW w:w="4308" w:type="dxa"/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 xml:space="preserve">IV. – VII. KNJIGA ZAKONIKA </w:t>
            </w:r>
          </w:p>
        </w:tc>
        <w:tc>
          <w:tcPr>
            <w:tcW w:w="4394" w:type="dxa"/>
            <w:vAlign w:val="center"/>
          </w:tcPr>
          <w:p w:rsidR="00F5153A" w:rsidRPr="00C8297B" w:rsidRDefault="00F5153A" w:rsidP="00F5153A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>NK 12</w:t>
            </w:r>
            <w:r>
              <w:t>3</w:t>
            </w:r>
          </w:p>
        </w:tc>
      </w:tr>
      <w:tr w:rsidR="00F5153A" w:rsidRPr="00852764" w:rsidTr="0050564D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253" w:type="dxa"/>
            <w:vMerge/>
            <w:tcBorders>
              <w:lef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559" w:type="dxa"/>
          </w:tcPr>
          <w:p w:rsidR="00F5153A" w:rsidRPr="00C8297B" w:rsidRDefault="00F5153A" w:rsidP="00F5153A">
            <w:pPr>
              <w:jc w:val="both"/>
              <w:rPr>
                <w:sz w:val="20"/>
                <w:szCs w:val="20"/>
              </w:rPr>
            </w:pPr>
            <w:r w:rsidRPr="00C8297B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>BIBLIJSKA TEOLOGIJA</w:t>
            </w:r>
            <w:r w:rsidRPr="00C8297B">
              <w:rPr>
                <w:lang w:val="pt-PT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F5153A" w:rsidRPr="00924BF5" w:rsidRDefault="00F5153A" w:rsidP="00F5153A">
            <w:pPr>
              <w:pStyle w:val="FootnoteText"/>
            </w:pPr>
            <w:r>
              <w:t>Izv. prof</w:t>
            </w:r>
            <w:r w:rsidRPr="00924BF5">
              <w:t>. dr. sc. Arkadiusz Krasicki</w:t>
            </w:r>
          </w:p>
          <w:p w:rsidR="00F5153A" w:rsidRPr="00C8297B" w:rsidRDefault="00F5153A" w:rsidP="00F5153A">
            <w:pPr>
              <w:pStyle w:val="FootnoteText"/>
            </w:pPr>
            <w:r>
              <w:t>Mr. sc.</w:t>
            </w:r>
            <w:r w:rsidRPr="00924BF5">
              <w:t xml:space="preserve"> Ante Dražina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>NK 123</w:t>
            </w:r>
          </w:p>
        </w:tc>
      </w:tr>
      <w:tr w:rsidR="00F5153A" w:rsidRPr="00852764" w:rsidTr="004B7438">
        <w:tc>
          <w:tcPr>
            <w:tcW w:w="649" w:type="dxa"/>
            <w:vMerge/>
            <w:tcBorders>
              <w:left w:val="threeDEmboss" w:sz="24" w:space="0" w:color="auto"/>
              <w:bottom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590" w:type="dxa"/>
            <w:vMerge/>
            <w:tcBorders>
              <w:left w:val="triple" w:sz="4" w:space="0" w:color="auto"/>
              <w:bottom w:val="threeDEmboss" w:sz="24" w:space="0" w:color="auto"/>
              <w:right w:val="triple" w:sz="4" w:space="0" w:color="auto"/>
            </w:tcBorders>
          </w:tcPr>
          <w:p w:rsidR="00F5153A" w:rsidRPr="00924BF5" w:rsidRDefault="00F5153A" w:rsidP="00F5153A">
            <w:pPr>
              <w:pStyle w:val="FootnoteText"/>
            </w:pPr>
          </w:p>
        </w:tc>
        <w:tc>
          <w:tcPr>
            <w:tcW w:w="1253" w:type="dxa"/>
            <w:tcBorders>
              <w:left w:val="triple" w:sz="4" w:space="0" w:color="auto"/>
              <w:bottom w:val="threeDEmboss" w:sz="24" w:space="0" w:color="auto"/>
            </w:tcBorders>
          </w:tcPr>
          <w:p w:rsidR="00F5153A" w:rsidRPr="00924BF5" w:rsidRDefault="00F5153A" w:rsidP="00F5153A">
            <w:pPr>
              <w:pStyle w:val="FootnoteText"/>
            </w:pPr>
            <w:r>
              <w:t>Četv.</w:t>
            </w:r>
          </w:p>
        </w:tc>
        <w:tc>
          <w:tcPr>
            <w:tcW w:w="1559" w:type="dxa"/>
            <w:tcBorders>
              <w:bottom w:val="threeDEmboss" w:sz="24" w:space="0" w:color="auto"/>
            </w:tcBorders>
          </w:tcPr>
          <w:p w:rsidR="00F5153A" w:rsidRPr="00C8297B" w:rsidRDefault="00F5153A" w:rsidP="00F5153A">
            <w:pPr>
              <w:jc w:val="both"/>
              <w:rPr>
                <w:sz w:val="20"/>
                <w:szCs w:val="20"/>
              </w:rPr>
            </w:pPr>
            <w:r w:rsidRPr="00C8297B">
              <w:rPr>
                <w:sz w:val="20"/>
                <w:szCs w:val="20"/>
              </w:rPr>
              <w:t>8:00 – 10:00</w:t>
            </w:r>
          </w:p>
          <w:p w:rsidR="00F5153A" w:rsidRPr="00C8297B" w:rsidRDefault="00F5153A" w:rsidP="00F515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bottom w:val="threeDEmboss" w:sz="2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 w:rsidRPr="00C8297B">
              <w:t>IZABRANA PITANJA IZ ŽENIDBENOG PRAVA</w:t>
            </w:r>
          </w:p>
        </w:tc>
        <w:tc>
          <w:tcPr>
            <w:tcW w:w="4394" w:type="dxa"/>
            <w:tcBorders>
              <w:bottom w:val="threeDEmboss" w:sz="2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bottom w:val="threeDEmboss" w:sz="24" w:space="0" w:color="auto"/>
              <w:right w:val="threeDEngrave" w:sz="24" w:space="0" w:color="auto"/>
            </w:tcBorders>
            <w:vAlign w:val="center"/>
          </w:tcPr>
          <w:p w:rsidR="00F5153A" w:rsidRPr="00C8297B" w:rsidRDefault="00F5153A" w:rsidP="00F5153A">
            <w:pPr>
              <w:pStyle w:val="FootnoteText"/>
            </w:pPr>
            <w:r>
              <w:t>NK 121</w:t>
            </w:r>
          </w:p>
        </w:tc>
      </w:tr>
    </w:tbl>
    <w:p w:rsidR="0023239C" w:rsidRPr="00852764" w:rsidRDefault="0023239C" w:rsidP="004A08A8">
      <w:pPr>
        <w:pStyle w:val="FootnoteText"/>
      </w:pPr>
    </w:p>
    <w:sectPr w:rsidR="0023239C" w:rsidRPr="00852764" w:rsidSect="008557DD">
      <w:headerReference w:type="default" r:id="rId8"/>
      <w:pgSz w:w="16840" w:h="23814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8C" w:rsidRDefault="00372E8C" w:rsidP="00475E6E">
      <w:pPr>
        <w:spacing w:after="0" w:line="240" w:lineRule="auto"/>
      </w:pPr>
      <w:r>
        <w:separator/>
      </w:r>
    </w:p>
  </w:endnote>
  <w:endnote w:type="continuationSeparator" w:id="0">
    <w:p w:rsidR="00372E8C" w:rsidRDefault="00372E8C" w:rsidP="0047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8C" w:rsidRDefault="00372E8C" w:rsidP="00475E6E">
      <w:pPr>
        <w:spacing w:after="0" w:line="240" w:lineRule="auto"/>
      </w:pPr>
      <w:r>
        <w:separator/>
      </w:r>
    </w:p>
  </w:footnote>
  <w:footnote w:type="continuationSeparator" w:id="0">
    <w:p w:rsidR="00372E8C" w:rsidRDefault="00372E8C" w:rsidP="0047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6E" w:rsidRDefault="00475E6E">
    <w:pPr>
      <w:pStyle w:val="Header"/>
    </w:pPr>
    <w:r>
      <w:rPr>
        <w:noProof/>
        <w:lang w:eastAsia="hr-HR"/>
      </w:rPr>
      <w:drawing>
        <wp:inline distT="0" distB="0" distL="0" distR="0" wp14:anchorId="21E0FC27" wp14:editId="4F36183E">
          <wp:extent cx="8743950" cy="150744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6955" cy="152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5E6E" w:rsidRDefault="00475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92801"/>
    <w:multiLevelType w:val="hybridMultilevel"/>
    <w:tmpl w:val="B120A7DA"/>
    <w:lvl w:ilvl="0" w:tplc="C0D663F2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D8F7935"/>
    <w:multiLevelType w:val="hybridMultilevel"/>
    <w:tmpl w:val="20D4E372"/>
    <w:lvl w:ilvl="0" w:tplc="467679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DFE2E7C"/>
    <w:multiLevelType w:val="hybridMultilevel"/>
    <w:tmpl w:val="77C41882"/>
    <w:lvl w:ilvl="0" w:tplc="4D4833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DD"/>
    <w:rsid w:val="0000121C"/>
    <w:rsid w:val="00001E54"/>
    <w:rsid w:val="00005B81"/>
    <w:rsid w:val="00006D5F"/>
    <w:rsid w:val="00033BED"/>
    <w:rsid w:val="0004179B"/>
    <w:rsid w:val="000476E8"/>
    <w:rsid w:val="00051B5F"/>
    <w:rsid w:val="0005223E"/>
    <w:rsid w:val="00055B6A"/>
    <w:rsid w:val="00060030"/>
    <w:rsid w:val="00060FEF"/>
    <w:rsid w:val="00063BC9"/>
    <w:rsid w:val="00067CD0"/>
    <w:rsid w:val="00067EB3"/>
    <w:rsid w:val="00077E5D"/>
    <w:rsid w:val="00092896"/>
    <w:rsid w:val="0009474A"/>
    <w:rsid w:val="00096722"/>
    <w:rsid w:val="00096CB1"/>
    <w:rsid w:val="00097400"/>
    <w:rsid w:val="000979F5"/>
    <w:rsid w:val="000A0733"/>
    <w:rsid w:val="000A3F54"/>
    <w:rsid w:val="000A6706"/>
    <w:rsid w:val="000B0924"/>
    <w:rsid w:val="000B20B8"/>
    <w:rsid w:val="000B79F4"/>
    <w:rsid w:val="000D09DE"/>
    <w:rsid w:val="000E6265"/>
    <w:rsid w:val="000F2DCC"/>
    <w:rsid w:val="001055E4"/>
    <w:rsid w:val="00124052"/>
    <w:rsid w:val="001245AF"/>
    <w:rsid w:val="00126C98"/>
    <w:rsid w:val="00140A3C"/>
    <w:rsid w:val="00145839"/>
    <w:rsid w:val="00152A93"/>
    <w:rsid w:val="00156653"/>
    <w:rsid w:val="001741F2"/>
    <w:rsid w:val="00182342"/>
    <w:rsid w:val="00184B9F"/>
    <w:rsid w:val="00197FB1"/>
    <w:rsid w:val="001A5945"/>
    <w:rsid w:val="001C0883"/>
    <w:rsid w:val="001C3037"/>
    <w:rsid w:val="001D19AF"/>
    <w:rsid w:val="001E4040"/>
    <w:rsid w:val="001F5413"/>
    <w:rsid w:val="001F6FFD"/>
    <w:rsid w:val="001F782E"/>
    <w:rsid w:val="00202E7A"/>
    <w:rsid w:val="00203E1B"/>
    <w:rsid w:val="00213EAC"/>
    <w:rsid w:val="00230F14"/>
    <w:rsid w:val="0023239C"/>
    <w:rsid w:val="00235705"/>
    <w:rsid w:val="00241DD6"/>
    <w:rsid w:val="00244C7C"/>
    <w:rsid w:val="00246901"/>
    <w:rsid w:val="00252AB1"/>
    <w:rsid w:val="00255128"/>
    <w:rsid w:val="00262F1D"/>
    <w:rsid w:val="00263233"/>
    <w:rsid w:val="00267635"/>
    <w:rsid w:val="00276FE0"/>
    <w:rsid w:val="002802AB"/>
    <w:rsid w:val="00285FF6"/>
    <w:rsid w:val="002873BA"/>
    <w:rsid w:val="002A0CC8"/>
    <w:rsid w:val="002B297E"/>
    <w:rsid w:val="002B6476"/>
    <w:rsid w:val="002C2A55"/>
    <w:rsid w:val="002C7B65"/>
    <w:rsid w:val="002E3D03"/>
    <w:rsid w:val="002E5F25"/>
    <w:rsid w:val="002F574B"/>
    <w:rsid w:val="003215CE"/>
    <w:rsid w:val="00325D22"/>
    <w:rsid w:val="003267BB"/>
    <w:rsid w:val="00334435"/>
    <w:rsid w:val="00340A85"/>
    <w:rsid w:val="00352739"/>
    <w:rsid w:val="00372E8C"/>
    <w:rsid w:val="00374FF0"/>
    <w:rsid w:val="00376F4B"/>
    <w:rsid w:val="0038033D"/>
    <w:rsid w:val="00380495"/>
    <w:rsid w:val="0038103D"/>
    <w:rsid w:val="00385DE3"/>
    <w:rsid w:val="0039301A"/>
    <w:rsid w:val="00395334"/>
    <w:rsid w:val="003B4377"/>
    <w:rsid w:val="003B55D5"/>
    <w:rsid w:val="003B5FBF"/>
    <w:rsid w:val="003C2227"/>
    <w:rsid w:val="003D10A6"/>
    <w:rsid w:val="003F66E7"/>
    <w:rsid w:val="00404118"/>
    <w:rsid w:val="00406433"/>
    <w:rsid w:val="00422FD9"/>
    <w:rsid w:val="004252BE"/>
    <w:rsid w:val="00425961"/>
    <w:rsid w:val="00443069"/>
    <w:rsid w:val="00451082"/>
    <w:rsid w:val="00461AB3"/>
    <w:rsid w:val="00475E6E"/>
    <w:rsid w:val="00490A36"/>
    <w:rsid w:val="004A08A8"/>
    <w:rsid w:val="004A3954"/>
    <w:rsid w:val="004A6424"/>
    <w:rsid w:val="004A77E5"/>
    <w:rsid w:val="004B7438"/>
    <w:rsid w:val="004C0588"/>
    <w:rsid w:val="004C38F8"/>
    <w:rsid w:val="004C5ACD"/>
    <w:rsid w:val="004C69CC"/>
    <w:rsid w:val="004D0C90"/>
    <w:rsid w:val="004E0C01"/>
    <w:rsid w:val="004E0C97"/>
    <w:rsid w:val="004E78FA"/>
    <w:rsid w:val="004F6E17"/>
    <w:rsid w:val="0050564D"/>
    <w:rsid w:val="0051258A"/>
    <w:rsid w:val="0053191B"/>
    <w:rsid w:val="005566C9"/>
    <w:rsid w:val="00581648"/>
    <w:rsid w:val="00582A36"/>
    <w:rsid w:val="005858DC"/>
    <w:rsid w:val="005911C9"/>
    <w:rsid w:val="005A0A7E"/>
    <w:rsid w:val="005B024B"/>
    <w:rsid w:val="005B6159"/>
    <w:rsid w:val="005D13AA"/>
    <w:rsid w:val="005D4C4C"/>
    <w:rsid w:val="005F40A5"/>
    <w:rsid w:val="0061540E"/>
    <w:rsid w:val="00622509"/>
    <w:rsid w:val="006249D3"/>
    <w:rsid w:val="006325AA"/>
    <w:rsid w:val="006365D5"/>
    <w:rsid w:val="00650E00"/>
    <w:rsid w:val="00652311"/>
    <w:rsid w:val="00656673"/>
    <w:rsid w:val="0068547D"/>
    <w:rsid w:val="00692DE4"/>
    <w:rsid w:val="00696E40"/>
    <w:rsid w:val="006A3934"/>
    <w:rsid w:val="006A3CE4"/>
    <w:rsid w:val="006C2028"/>
    <w:rsid w:val="006C2792"/>
    <w:rsid w:val="006C33CF"/>
    <w:rsid w:val="006C471F"/>
    <w:rsid w:val="006C5CDE"/>
    <w:rsid w:val="006D1044"/>
    <w:rsid w:val="006E39DA"/>
    <w:rsid w:val="00706379"/>
    <w:rsid w:val="00714F6B"/>
    <w:rsid w:val="0072123F"/>
    <w:rsid w:val="00725663"/>
    <w:rsid w:val="00727C0B"/>
    <w:rsid w:val="0079057A"/>
    <w:rsid w:val="007945C5"/>
    <w:rsid w:val="00797BF8"/>
    <w:rsid w:val="007C78F7"/>
    <w:rsid w:val="007D3B29"/>
    <w:rsid w:val="007E4534"/>
    <w:rsid w:val="007E6E90"/>
    <w:rsid w:val="007F20DC"/>
    <w:rsid w:val="007F5235"/>
    <w:rsid w:val="007F7737"/>
    <w:rsid w:val="008164E2"/>
    <w:rsid w:val="00822064"/>
    <w:rsid w:val="00832C56"/>
    <w:rsid w:val="00837B26"/>
    <w:rsid w:val="0084628D"/>
    <w:rsid w:val="008504DA"/>
    <w:rsid w:val="00850E64"/>
    <w:rsid w:val="00850F7D"/>
    <w:rsid w:val="00852764"/>
    <w:rsid w:val="008557DD"/>
    <w:rsid w:val="00861C25"/>
    <w:rsid w:val="0086252F"/>
    <w:rsid w:val="00866944"/>
    <w:rsid w:val="00870D84"/>
    <w:rsid w:val="00885902"/>
    <w:rsid w:val="00885CD4"/>
    <w:rsid w:val="008869FF"/>
    <w:rsid w:val="008A3F58"/>
    <w:rsid w:val="008B1314"/>
    <w:rsid w:val="008B2FEB"/>
    <w:rsid w:val="008D2F2A"/>
    <w:rsid w:val="008E0C58"/>
    <w:rsid w:val="008E120E"/>
    <w:rsid w:val="00901EF2"/>
    <w:rsid w:val="00902227"/>
    <w:rsid w:val="00905E06"/>
    <w:rsid w:val="009228D0"/>
    <w:rsid w:val="00924BF5"/>
    <w:rsid w:val="009405D4"/>
    <w:rsid w:val="00942E47"/>
    <w:rsid w:val="00960C6F"/>
    <w:rsid w:val="009901B5"/>
    <w:rsid w:val="00994A96"/>
    <w:rsid w:val="009A2689"/>
    <w:rsid w:val="009B1132"/>
    <w:rsid w:val="009B2C95"/>
    <w:rsid w:val="009B3C75"/>
    <w:rsid w:val="009B4F21"/>
    <w:rsid w:val="009B5877"/>
    <w:rsid w:val="009B7491"/>
    <w:rsid w:val="009C675D"/>
    <w:rsid w:val="009D0314"/>
    <w:rsid w:val="009D117A"/>
    <w:rsid w:val="009D296C"/>
    <w:rsid w:val="009E1D3A"/>
    <w:rsid w:val="009E1F4D"/>
    <w:rsid w:val="00A00D84"/>
    <w:rsid w:val="00A057CA"/>
    <w:rsid w:val="00A07078"/>
    <w:rsid w:val="00A1183D"/>
    <w:rsid w:val="00A32BF5"/>
    <w:rsid w:val="00A33BD6"/>
    <w:rsid w:val="00A501F0"/>
    <w:rsid w:val="00A52424"/>
    <w:rsid w:val="00A63607"/>
    <w:rsid w:val="00A75EED"/>
    <w:rsid w:val="00A77AAB"/>
    <w:rsid w:val="00A90B1B"/>
    <w:rsid w:val="00AB4119"/>
    <w:rsid w:val="00AD3C24"/>
    <w:rsid w:val="00AF160D"/>
    <w:rsid w:val="00AF6D4E"/>
    <w:rsid w:val="00B062A4"/>
    <w:rsid w:val="00B10565"/>
    <w:rsid w:val="00B23F77"/>
    <w:rsid w:val="00B2576D"/>
    <w:rsid w:val="00B26690"/>
    <w:rsid w:val="00B37B71"/>
    <w:rsid w:val="00B50788"/>
    <w:rsid w:val="00B5174D"/>
    <w:rsid w:val="00B62D8C"/>
    <w:rsid w:val="00B64EBD"/>
    <w:rsid w:val="00B65B1A"/>
    <w:rsid w:val="00B74D41"/>
    <w:rsid w:val="00B77A9D"/>
    <w:rsid w:val="00B8066D"/>
    <w:rsid w:val="00B84140"/>
    <w:rsid w:val="00B94807"/>
    <w:rsid w:val="00B97230"/>
    <w:rsid w:val="00BA2201"/>
    <w:rsid w:val="00BB40E2"/>
    <w:rsid w:val="00BE2CCF"/>
    <w:rsid w:val="00BE3BB7"/>
    <w:rsid w:val="00BE3BD0"/>
    <w:rsid w:val="00BE63DA"/>
    <w:rsid w:val="00BE7A6E"/>
    <w:rsid w:val="00BF1E02"/>
    <w:rsid w:val="00BF3AFD"/>
    <w:rsid w:val="00C0053A"/>
    <w:rsid w:val="00C25B9E"/>
    <w:rsid w:val="00C454B8"/>
    <w:rsid w:val="00C51329"/>
    <w:rsid w:val="00C57162"/>
    <w:rsid w:val="00C64A27"/>
    <w:rsid w:val="00C67AEA"/>
    <w:rsid w:val="00C70056"/>
    <w:rsid w:val="00C71B46"/>
    <w:rsid w:val="00C7378A"/>
    <w:rsid w:val="00C80C03"/>
    <w:rsid w:val="00C824D4"/>
    <w:rsid w:val="00C8297B"/>
    <w:rsid w:val="00C90746"/>
    <w:rsid w:val="00CA0368"/>
    <w:rsid w:val="00CD02EC"/>
    <w:rsid w:val="00CD24DF"/>
    <w:rsid w:val="00CE3B2A"/>
    <w:rsid w:val="00CE439F"/>
    <w:rsid w:val="00CF042C"/>
    <w:rsid w:val="00CF662E"/>
    <w:rsid w:val="00D12528"/>
    <w:rsid w:val="00D137F3"/>
    <w:rsid w:val="00D166F7"/>
    <w:rsid w:val="00D241BA"/>
    <w:rsid w:val="00D310C9"/>
    <w:rsid w:val="00D35048"/>
    <w:rsid w:val="00D46768"/>
    <w:rsid w:val="00D5476C"/>
    <w:rsid w:val="00D55416"/>
    <w:rsid w:val="00D70986"/>
    <w:rsid w:val="00D847BC"/>
    <w:rsid w:val="00DA1A52"/>
    <w:rsid w:val="00DA34DE"/>
    <w:rsid w:val="00DB6838"/>
    <w:rsid w:val="00DC2423"/>
    <w:rsid w:val="00DD202A"/>
    <w:rsid w:val="00DE1102"/>
    <w:rsid w:val="00DE33BD"/>
    <w:rsid w:val="00DE7CF7"/>
    <w:rsid w:val="00E02203"/>
    <w:rsid w:val="00E104FE"/>
    <w:rsid w:val="00E115D7"/>
    <w:rsid w:val="00E305AF"/>
    <w:rsid w:val="00E31128"/>
    <w:rsid w:val="00E36A02"/>
    <w:rsid w:val="00E50F90"/>
    <w:rsid w:val="00E523A3"/>
    <w:rsid w:val="00E54A76"/>
    <w:rsid w:val="00E77B99"/>
    <w:rsid w:val="00E83A9F"/>
    <w:rsid w:val="00E847C5"/>
    <w:rsid w:val="00E93E2D"/>
    <w:rsid w:val="00EB0309"/>
    <w:rsid w:val="00EB5269"/>
    <w:rsid w:val="00EB7765"/>
    <w:rsid w:val="00EC4F6A"/>
    <w:rsid w:val="00EC7F7E"/>
    <w:rsid w:val="00ED4540"/>
    <w:rsid w:val="00EE0550"/>
    <w:rsid w:val="00EE3DAF"/>
    <w:rsid w:val="00EE734B"/>
    <w:rsid w:val="00EF483A"/>
    <w:rsid w:val="00F06A2C"/>
    <w:rsid w:val="00F07259"/>
    <w:rsid w:val="00F12B9B"/>
    <w:rsid w:val="00F1754F"/>
    <w:rsid w:val="00F27352"/>
    <w:rsid w:val="00F32923"/>
    <w:rsid w:val="00F509F6"/>
    <w:rsid w:val="00F5153A"/>
    <w:rsid w:val="00F73D93"/>
    <w:rsid w:val="00F8424D"/>
    <w:rsid w:val="00F96687"/>
    <w:rsid w:val="00FA2014"/>
    <w:rsid w:val="00FB359B"/>
    <w:rsid w:val="00FD3EB9"/>
    <w:rsid w:val="00FD5C52"/>
    <w:rsid w:val="00FD6FC3"/>
    <w:rsid w:val="00FE01D2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736A-9B67-4289-B2C9-2E5F4114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EE3DA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A08A8"/>
    <w:pPr>
      <w:spacing w:after="0" w:line="240" w:lineRule="auto"/>
      <w:ind w:left="113"/>
      <w:jc w:val="center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8A8"/>
    <w:rPr>
      <w:rFonts w:ascii="Times New Roman" w:hAnsi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6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6E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D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3582-3B73-40F1-8754-2284F4B0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teoloski odjel</dc:creator>
  <cp:keywords/>
  <dc:description/>
  <cp:lastModifiedBy>User</cp:lastModifiedBy>
  <cp:revision>2</cp:revision>
  <cp:lastPrinted>2023-10-23T11:56:00Z</cp:lastPrinted>
  <dcterms:created xsi:type="dcterms:W3CDTF">2023-10-23T12:23:00Z</dcterms:created>
  <dcterms:modified xsi:type="dcterms:W3CDTF">2023-10-23T12:23:00Z</dcterms:modified>
</cp:coreProperties>
</file>